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系</w:t>
      </w:r>
      <w:r>
        <w:rPr>
          <w:rFonts w:hint="eastAsia" w:ascii="方正小标宋简体" w:eastAsia="方正小标宋简体"/>
          <w:sz w:val="44"/>
          <w:szCs w:val="44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部</w:t>
      </w:r>
      <w:r>
        <w:rPr>
          <w:rFonts w:hint="eastAsia" w:ascii="方正小标宋简体" w:eastAsia="方正小标宋简体"/>
          <w:sz w:val="44"/>
          <w:szCs w:val="44"/>
        </w:rPr>
        <w:t>）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“宪法晨读”活动统计表</w:t>
      </w:r>
    </w:p>
    <w:p>
      <w:pPr>
        <w:widowControl w:val="0"/>
        <w:spacing w:after="0" w:line="600" w:lineRule="exact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widowControl w:val="0"/>
        <w:spacing w:after="0" w:line="600" w:lineRule="exact"/>
        <w:jc w:val="both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系（部）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：（盖章）  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 xml:space="preserve">  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填报人：  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手机：</w:t>
      </w:r>
    </w:p>
    <w:tbl>
      <w:tblPr>
        <w:tblStyle w:val="3"/>
        <w:tblW w:w="9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037"/>
        <w:gridCol w:w="208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369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系（部）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参与班级数量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参与学生人数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369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r>
        <w:rPr>
          <w:rFonts w:ascii="Times New Roman" w:hAnsi="Times New Roman" w:eastAsia="仿宋_GB2312"/>
          <w:color w:val="000000"/>
          <w:sz w:val="28"/>
          <w:szCs w:val="28"/>
        </w:rPr>
        <w:t>备注：以上表格请同时报盖章的PDF版本和word版本。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AB3759-96DD-41CC-A655-493FB7A089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602F1A-B0BE-4B1D-A02B-835DBE8463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064AE05-CB67-48FB-A9FE-949A29680EE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B6BC060-0631-49CC-99D4-D46A925135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YWM2MjU1YzA1MzQ5NmQ4YWNhNGEyYjkxODA2MDgifQ=="/>
  </w:docVars>
  <w:rsids>
    <w:rsidRoot w:val="50495944"/>
    <w:rsid w:val="02532161"/>
    <w:rsid w:val="50495944"/>
    <w:rsid w:val="6C8850A6"/>
    <w:rsid w:val="7ECB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2023-11-28T02:57:00Z</dcterms:created>
  <dc:creator>Effffff.L</dc:creator>
  <cp:lastModifiedBy>Effffff.L</cp:lastModifiedBy>
  <dcterms:modified xsi:type="dcterms:W3CDTF">2023-11-28T03:03:42Z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0F07093196C5476A81CA3E495280DA4D_11</vt:lpwstr>
  </property>
</Properties>
</file>